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6 класс. Четверг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Задания на   9 апреля</w:t>
      </w:r>
    </w:p>
    <w:tbl>
      <w:tblPr>
        <w:tblStyle w:val="Table1"/>
        <w:tblW w:w="9810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810"/>
        <w:tblGridChange w:id="0">
          <w:tblGrid>
            <w:gridCol w:w="9810"/>
          </w:tblGrid>
        </w:tblGridChange>
      </w:tblGrid>
      <w:tr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Технология </w:t>
            </w:r>
          </w:p>
        </w:tc>
      </w:tr>
      <w:t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Русский язык 1.Повторные тестовые задания по ошибочным ответам. Повторение правил ошибочных тестов. Составление предложений.</w:t>
            </w:r>
          </w:p>
          <w:p w:rsidR="00000000" w:rsidDel="00000000" w:rsidP="00000000" w:rsidRDefault="00000000" w:rsidRPr="00000000" w14:paraId="00000006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2.Активизируют знания о глаголе как части речи. Правило на стр.100, упр.507: обозначить вид и спряжение глаголов.</w:t>
            </w:r>
          </w:p>
          <w:p w:rsidR="00000000" w:rsidDel="00000000" w:rsidP="00000000" w:rsidRDefault="00000000" w:rsidRPr="00000000" w14:paraId="00000007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3.Вспоминаем морфологические признаки глагола.Упр.508: выборочный диктант по образцу.</w:t>
            </w:r>
          </w:p>
          <w:p w:rsidR="00000000" w:rsidDel="00000000" w:rsidP="00000000" w:rsidRDefault="00000000" w:rsidRPr="00000000" w14:paraId="00000008">
            <w:pPr>
              <w:spacing w:after="0" w:before="240" w:line="276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Упр.510: вспоминаем спряжение глаголов- 7 гл.на  -еть, 4 гл.на –ать. Составляем устный рассказ по таблице </w:t>
            </w:r>
          </w:p>
        </w:tc>
      </w:tr>
      <w:t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Физкультура </w:t>
            </w:r>
          </w:p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Тема: Тактические действия футболистов.</w:t>
            </w:r>
          </w:p>
          <w:p w:rsidR="00000000" w:rsidDel="00000000" w:rsidP="00000000" w:rsidRDefault="00000000" w:rsidRPr="00000000" w14:paraId="0000000B">
            <w:pPr>
              <w:spacing w:after="240" w:before="240" w:line="252.00000000000003" w:lineRule="auto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Дистанционная платформа РЭШ</w:t>
            </w:r>
          </w:p>
          <w:p w:rsidR="00000000" w:rsidDel="00000000" w:rsidP="00000000" w:rsidRDefault="00000000" w:rsidRPr="00000000" w14:paraId="0000000C">
            <w:pPr>
              <w:shd w:fill="ffffff" w:val="clear"/>
              <w:spacing w:after="0" w:before="240" w:line="276" w:lineRule="auto"/>
              <w:jc w:val="center"/>
              <w:rPr>
                <w:rFonts w:ascii="Times New Roman" w:cs="Times New Roman" w:eastAsia="Times New Roman" w:hAnsi="Times New Roman"/>
                <w:sz w:val="23"/>
                <w:szCs w:val="23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3"/>
                <w:szCs w:val="23"/>
                <w:rtl w:val="0"/>
              </w:rPr>
              <w:t xml:space="preserve">Урок 30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hyperlink r:id="rId6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https://resh.edu.ru/subject/lesson/7159/main/262555/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Литература. Онлайн урок . Время 12.15-12.351.Прочитать рассказ Ф.Искандера «Тринадцатый подвиг Геракла». Подготовить рассказ о своем классе: случались ли такие ситуации с вами?</w:t>
            </w:r>
          </w:p>
          <w:p w:rsidR="00000000" w:rsidDel="00000000" w:rsidP="00000000" w:rsidRDefault="00000000" w:rsidRPr="00000000" w14:paraId="00000010">
            <w:pPr>
              <w:spacing w:after="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2. Размышляем о прочитанном: Каким вы представляете рассказчика? Ответить на вопросы 1-4 стр.156.</w:t>
            </w:r>
          </w:p>
          <w:p w:rsidR="00000000" w:rsidDel="00000000" w:rsidP="00000000" w:rsidRDefault="00000000" w:rsidRPr="00000000" w14:paraId="00000011">
            <w:pPr>
              <w:spacing w:after="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3.Как вы понимаете слово юмор?</w:t>
            </w:r>
          </w:p>
          <w:p w:rsidR="00000000" w:rsidDel="00000000" w:rsidP="00000000" w:rsidRDefault="00000000" w:rsidRPr="00000000" w14:paraId="00000012">
            <w:pPr>
              <w:spacing w:after="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4. Найдите по рассказу юмористические эпизоды. Выразительное чтение.</w:t>
            </w:r>
          </w:p>
          <w:p w:rsidR="00000000" w:rsidDel="00000000" w:rsidP="00000000" w:rsidRDefault="00000000" w:rsidRPr="00000000" w14:paraId="00000013">
            <w:pPr>
              <w:spacing w:after="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5. Как вы думаете, трудно ли вызывать смех у другого человека?</w:t>
            </w:r>
          </w:p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6.Какие юморные истории случались с вами? Подготовить устный рассказ.</w:t>
            </w:r>
          </w:p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7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Род литература Тема :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Творчество Р. Миннуллина. Учебник 134-135 стр. </w:t>
            </w:r>
          </w:p>
          <w:p w:rsidR="00000000" w:rsidDel="00000000" w:rsidP="00000000" w:rsidRDefault="00000000" w:rsidRPr="00000000" w14:paraId="00000018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Дом. зад.: Ознакомиться с материалом. Написать конспект по теме, стр 134 – 135. Ответы отправить учителю по личному ватсапу.</w:t>
            </w:r>
          </w:p>
          <w:p w:rsidR="00000000" w:rsidDel="00000000" w:rsidP="00000000" w:rsidRDefault="00000000" w:rsidRPr="00000000" w14:paraId="00000019">
            <w:pPr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Обществознание. Онлайн урок. Время 11.30-11.50 Прояви внимание к старикам. Урок пройдет по видео ватсапу в указанное время. При себе иметь учебник и тетрадь.</w:t>
            </w:r>
          </w:p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resh.edu.ru/subject/lesson/7159/main/26255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